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D87DF" w14:textId="6643375E" w:rsidR="00EB57C8" w:rsidRDefault="004272BB" w:rsidP="004272BB">
      <w:pPr>
        <w:spacing w:after="0"/>
        <w:ind w:firstLine="709"/>
        <w:jc w:val="center"/>
        <w:rPr>
          <w:rFonts w:ascii="Times New Roman" w:hAnsi="Times New Roman" w:cs="Times New Roman"/>
          <w:b/>
          <w:bCs/>
          <w:lang w:val="ru-RU"/>
        </w:rPr>
      </w:pPr>
      <w:bookmarkStart w:id="0" w:name="_GoBack"/>
      <w:r w:rsidRPr="004272BB">
        <w:rPr>
          <w:rFonts w:ascii="Times New Roman" w:hAnsi="Times New Roman" w:cs="Times New Roman"/>
          <w:b/>
          <w:bCs/>
          <w:lang w:val="ru-RU"/>
        </w:rPr>
        <w:t>Лек</w:t>
      </w:r>
      <w:r w:rsidR="00DC26EA">
        <w:rPr>
          <w:rFonts w:ascii="Times New Roman" w:hAnsi="Times New Roman" w:cs="Times New Roman"/>
          <w:b/>
          <w:bCs/>
          <w:lang w:val="ru-RU"/>
        </w:rPr>
        <w:t>ция</w:t>
      </w:r>
      <w:r w:rsidRPr="004272BB">
        <w:rPr>
          <w:rFonts w:ascii="Times New Roman" w:hAnsi="Times New Roman" w:cs="Times New Roman"/>
          <w:b/>
          <w:bCs/>
          <w:lang w:val="ru-RU"/>
        </w:rPr>
        <w:t xml:space="preserve"> 1. </w:t>
      </w:r>
      <w:r w:rsidRPr="004272BB">
        <w:rPr>
          <w:rFonts w:ascii="Times New Roman" w:hAnsi="Times New Roman" w:cs="Times New Roman"/>
          <w:b/>
          <w:bCs/>
        </w:rPr>
        <w:t>Моделирование и виды моделей</w:t>
      </w:r>
    </w:p>
    <w:bookmarkEnd w:id="0"/>
    <w:p w14:paraId="0C0531AD" w14:textId="77777777" w:rsidR="004272BB" w:rsidRPr="004272BB" w:rsidRDefault="004272BB" w:rsidP="004272BB">
      <w:pPr>
        <w:spacing w:after="0"/>
        <w:ind w:firstLine="709"/>
        <w:jc w:val="both"/>
        <w:rPr>
          <w:rFonts w:ascii="Times New Roman" w:hAnsi="Times New Roman" w:cs="Times New Roman"/>
          <w:b/>
          <w:bCs/>
          <w:lang w:val="ru-RU"/>
        </w:rPr>
      </w:pPr>
    </w:p>
    <w:p w14:paraId="39FD335E" w14:textId="6DDCBC72" w:rsidR="004272BB" w:rsidRDefault="004272BB" w:rsidP="004272BB">
      <w:pPr>
        <w:spacing w:after="0"/>
        <w:ind w:firstLine="709"/>
        <w:jc w:val="both"/>
        <w:rPr>
          <w:rFonts w:ascii="Times New Roman" w:hAnsi="Times New Roman" w:cs="Times New Roman"/>
          <w:lang w:val="ru-RU"/>
        </w:rPr>
      </w:pPr>
      <w:r w:rsidRPr="004272BB">
        <w:rPr>
          <w:rFonts w:ascii="Times New Roman" w:hAnsi="Times New Roman" w:cs="Times New Roman"/>
          <w:b/>
          <w:bCs/>
        </w:rPr>
        <w:t>Цель лекции:</w:t>
      </w:r>
      <w:r w:rsidRPr="004272BB">
        <w:rPr>
          <w:rFonts w:ascii="Times New Roman" w:hAnsi="Times New Roman" w:cs="Times New Roman"/>
          <w:lang w:val="ru-RU"/>
        </w:rPr>
        <w:t xml:space="preserve"> </w:t>
      </w:r>
      <w:r w:rsidRPr="004272BB">
        <w:rPr>
          <w:rFonts w:ascii="Times New Roman" w:hAnsi="Times New Roman" w:cs="Times New Roman"/>
        </w:rPr>
        <w:t>Дать студентам представление о сущности и видах моделирования, раскрыть классификацию моделей, особенности материальных, мысленных, физических и математических моделей, а также рассмотреть этапы и требования к математическому моделированию технологических процессов.</w:t>
      </w:r>
    </w:p>
    <w:p w14:paraId="0A919EC4" w14:textId="77777777" w:rsidR="004272BB" w:rsidRPr="004272BB" w:rsidRDefault="004272BB" w:rsidP="004272BB">
      <w:pPr>
        <w:spacing w:after="0"/>
        <w:ind w:firstLine="709"/>
        <w:jc w:val="both"/>
        <w:rPr>
          <w:rFonts w:ascii="Times New Roman" w:hAnsi="Times New Roman" w:cs="Times New Roman"/>
          <w:lang w:val="ru-RU"/>
        </w:rPr>
      </w:pPr>
    </w:p>
    <w:p w14:paraId="2847D8AF" w14:textId="77777777" w:rsidR="004272BB" w:rsidRPr="004272BB" w:rsidRDefault="004272BB" w:rsidP="004272BB">
      <w:pPr>
        <w:spacing w:after="0"/>
        <w:ind w:firstLine="709"/>
        <w:jc w:val="both"/>
        <w:rPr>
          <w:rFonts w:ascii="Times New Roman" w:hAnsi="Times New Roman" w:cs="Times New Roman"/>
          <w:b/>
          <w:bCs/>
          <w:lang w:val="ru-RU"/>
        </w:rPr>
      </w:pPr>
      <w:r w:rsidRPr="004272BB">
        <w:rPr>
          <w:rFonts w:ascii="Times New Roman" w:hAnsi="Times New Roman" w:cs="Times New Roman"/>
          <w:b/>
          <w:bCs/>
          <w:lang w:val="ru-RU"/>
        </w:rPr>
        <w:t>Содержание лекции</w:t>
      </w:r>
    </w:p>
    <w:p w14:paraId="67506BF1" w14:textId="4775DB3E" w:rsidR="004272BB" w:rsidRPr="004272BB" w:rsidRDefault="004272BB" w:rsidP="004272BB">
      <w:pPr>
        <w:pStyle w:val="a7"/>
        <w:numPr>
          <w:ilvl w:val="0"/>
          <w:numId w:val="1"/>
        </w:numPr>
        <w:spacing w:after="0"/>
        <w:ind w:firstLine="709"/>
        <w:jc w:val="both"/>
        <w:rPr>
          <w:rFonts w:ascii="Times New Roman" w:hAnsi="Times New Roman" w:cs="Times New Roman"/>
          <w:lang w:val="ru-RU"/>
        </w:rPr>
      </w:pPr>
      <w:r w:rsidRPr="004272BB">
        <w:rPr>
          <w:rFonts w:ascii="Times New Roman" w:hAnsi="Times New Roman" w:cs="Times New Roman"/>
          <w:lang w:val="ru-RU"/>
        </w:rPr>
        <w:t xml:space="preserve">Введение </w:t>
      </w:r>
    </w:p>
    <w:p w14:paraId="0D951970" w14:textId="77777777" w:rsidR="004272BB" w:rsidRPr="004272BB" w:rsidRDefault="004272BB" w:rsidP="004272BB">
      <w:pPr>
        <w:pStyle w:val="a7"/>
        <w:numPr>
          <w:ilvl w:val="0"/>
          <w:numId w:val="1"/>
        </w:numPr>
        <w:spacing w:after="0"/>
        <w:ind w:firstLine="709"/>
        <w:jc w:val="both"/>
        <w:rPr>
          <w:rFonts w:ascii="Times New Roman" w:hAnsi="Times New Roman" w:cs="Times New Roman"/>
          <w:lang w:val="ru-RU"/>
        </w:rPr>
      </w:pPr>
      <w:r w:rsidRPr="004272BB">
        <w:rPr>
          <w:rFonts w:ascii="Times New Roman" w:hAnsi="Times New Roman" w:cs="Times New Roman"/>
          <w:lang w:val="ru-RU"/>
        </w:rPr>
        <w:t>Материальные модели</w:t>
      </w:r>
    </w:p>
    <w:p w14:paraId="6DB410BB" w14:textId="77777777" w:rsidR="004272BB" w:rsidRPr="004272BB" w:rsidRDefault="004272BB" w:rsidP="004272BB">
      <w:pPr>
        <w:pStyle w:val="a7"/>
        <w:numPr>
          <w:ilvl w:val="0"/>
          <w:numId w:val="1"/>
        </w:numPr>
        <w:spacing w:after="0"/>
        <w:ind w:firstLine="709"/>
        <w:jc w:val="both"/>
        <w:rPr>
          <w:rFonts w:ascii="Times New Roman" w:hAnsi="Times New Roman" w:cs="Times New Roman"/>
          <w:lang w:val="ru-RU"/>
        </w:rPr>
      </w:pPr>
      <w:r w:rsidRPr="004272BB">
        <w:rPr>
          <w:rFonts w:ascii="Times New Roman" w:hAnsi="Times New Roman" w:cs="Times New Roman"/>
          <w:lang w:val="ru-RU"/>
        </w:rPr>
        <w:t>Мысленные модели</w:t>
      </w:r>
    </w:p>
    <w:p w14:paraId="4C5B7D66" w14:textId="2D7FC299" w:rsidR="004272BB" w:rsidRPr="004272BB" w:rsidRDefault="004272BB" w:rsidP="004272BB">
      <w:pPr>
        <w:pStyle w:val="a7"/>
        <w:numPr>
          <w:ilvl w:val="0"/>
          <w:numId w:val="1"/>
        </w:numPr>
        <w:spacing w:after="0"/>
        <w:ind w:firstLine="709"/>
        <w:jc w:val="both"/>
        <w:rPr>
          <w:rFonts w:ascii="Times New Roman" w:hAnsi="Times New Roman" w:cs="Times New Roman"/>
          <w:lang w:val="ru-RU"/>
        </w:rPr>
      </w:pPr>
      <w:r w:rsidRPr="004272BB">
        <w:rPr>
          <w:rFonts w:ascii="Times New Roman" w:hAnsi="Times New Roman" w:cs="Times New Roman"/>
        </w:rPr>
        <w:t>Физическая модель</w:t>
      </w:r>
    </w:p>
    <w:p w14:paraId="475C11D4" w14:textId="56034354" w:rsidR="004272BB" w:rsidRPr="004272BB" w:rsidRDefault="004272BB" w:rsidP="004272BB">
      <w:pPr>
        <w:pStyle w:val="a7"/>
        <w:numPr>
          <w:ilvl w:val="0"/>
          <w:numId w:val="1"/>
        </w:numPr>
        <w:spacing w:after="0"/>
        <w:ind w:firstLine="709"/>
        <w:jc w:val="both"/>
        <w:rPr>
          <w:rFonts w:ascii="Times New Roman" w:hAnsi="Times New Roman" w:cs="Times New Roman"/>
          <w:lang w:val="ru-RU"/>
        </w:rPr>
      </w:pPr>
      <w:r w:rsidRPr="004272BB">
        <w:rPr>
          <w:rFonts w:ascii="Times New Roman" w:hAnsi="Times New Roman" w:cs="Times New Roman"/>
        </w:rPr>
        <w:t>Математическая модель</w:t>
      </w:r>
    </w:p>
    <w:p w14:paraId="663C3238" w14:textId="77777777" w:rsidR="004272BB" w:rsidRDefault="004272BB" w:rsidP="004272BB">
      <w:pPr>
        <w:pStyle w:val="2"/>
        <w:spacing w:before="0" w:after="0"/>
        <w:ind w:firstLine="709"/>
        <w:jc w:val="both"/>
        <w:rPr>
          <w:rFonts w:ascii="Times New Roman" w:hAnsi="Times New Roman" w:cs="Times New Roman"/>
          <w:sz w:val="24"/>
          <w:szCs w:val="24"/>
          <w:lang w:val="ru-RU"/>
        </w:rPr>
      </w:pPr>
    </w:p>
    <w:p w14:paraId="008FED60" w14:textId="0F846C52" w:rsidR="004272BB" w:rsidRPr="004272BB" w:rsidRDefault="004272BB" w:rsidP="004272BB">
      <w:pPr>
        <w:pStyle w:val="2"/>
        <w:spacing w:before="0" w:after="0"/>
        <w:ind w:firstLine="709"/>
        <w:jc w:val="both"/>
        <w:rPr>
          <w:rFonts w:ascii="Times New Roman" w:hAnsi="Times New Roman" w:cs="Times New Roman"/>
          <w:b/>
          <w:bCs/>
          <w:color w:val="auto"/>
          <w:sz w:val="24"/>
          <w:szCs w:val="24"/>
        </w:rPr>
      </w:pPr>
      <w:r w:rsidRPr="004272BB">
        <w:rPr>
          <w:rFonts w:ascii="Times New Roman" w:hAnsi="Times New Roman" w:cs="Times New Roman"/>
          <w:b/>
          <w:bCs/>
          <w:color w:val="auto"/>
          <w:sz w:val="24"/>
          <w:szCs w:val="24"/>
        </w:rPr>
        <w:t>Введение</w:t>
      </w:r>
    </w:p>
    <w:p w14:paraId="2C9238B8" w14:textId="77777777" w:rsidR="004272BB" w:rsidRPr="004272BB" w:rsidRDefault="004272BB" w:rsidP="004272BB">
      <w:pPr>
        <w:spacing w:after="0"/>
        <w:ind w:firstLine="709"/>
        <w:jc w:val="both"/>
        <w:rPr>
          <w:rFonts w:ascii="Times New Roman" w:hAnsi="Times New Roman" w:cs="Times New Roman"/>
        </w:rPr>
      </w:pPr>
      <w:r w:rsidRPr="004272BB">
        <w:rPr>
          <w:rFonts w:ascii="Times New Roman" w:hAnsi="Times New Roman" w:cs="Times New Roman"/>
        </w:rPr>
        <w:t>Разработка новых машин, аппаратов, технологических установок всегда сопровождается выбором оптимального варианта конструкции, конструктивной схемы. Оптимизация реализуется путем анализа различных вариантов конструкции, сравнения их характеристик, например, таких как производительность, энергопотребление, эффективность процесса. Эти характеристики определяются экспериментально или рассчитываются по методикам.</w:t>
      </w:r>
    </w:p>
    <w:p w14:paraId="0096B135" w14:textId="77777777" w:rsidR="004272BB" w:rsidRPr="004272BB" w:rsidRDefault="004272BB" w:rsidP="004272BB">
      <w:pPr>
        <w:spacing w:after="0"/>
        <w:ind w:firstLine="709"/>
        <w:jc w:val="both"/>
        <w:rPr>
          <w:rFonts w:ascii="Times New Roman" w:hAnsi="Times New Roman" w:cs="Times New Roman"/>
        </w:rPr>
      </w:pPr>
      <w:r w:rsidRPr="004272BB">
        <w:rPr>
          <w:rFonts w:ascii="Times New Roman" w:hAnsi="Times New Roman" w:cs="Times New Roman"/>
        </w:rPr>
        <w:t xml:space="preserve">Однако специфика химической промышленности, производства строительных материалов заключается в том, что проводить эксперименты, вводить новые элементы в конструкцию промышленных объектов практически невозможно. Это обусловлено, прежде всего, непрерывностью технологического процесса и невозможностью вклиниться в него без остановки всей технологической линии. К тому же любая установка в крупнотоннажном производстве, к которому относится большинство технологических установок химической и строительной индустрии, приводит к значительному снижению объема выпускаемой продукции. Дополнительные ограничения на проведение промышленных экспериментов возникают из-за требований техники безопасности. Как известно, большинство агрегатов работают под высоким давлением и при высоких температурах, в них обрабатываются агрессивные и </w:t>
      </w:r>
      <w:proofErr w:type="spellStart"/>
      <w:r w:rsidRPr="004272BB">
        <w:rPr>
          <w:rFonts w:ascii="Times New Roman" w:hAnsi="Times New Roman" w:cs="Times New Roman"/>
        </w:rPr>
        <w:t>пожаро</w:t>
      </w:r>
      <w:proofErr w:type="spellEnd"/>
      <w:r w:rsidRPr="004272BB">
        <w:rPr>
          <w:rFonts w:ascii="Times New Roman" w:hAnsi="Times New Roman" w:cs="Times New Roman"/>
        </w:rPr>
        <w:t>- и взрывоопасные компоненты. Все вышесказанное вынуждает исследователей проводить эксперименты на моделях.</w:t>
      </w:r>
    </w:p>
    <w:p w14:paraId="3018EC60" w14:textId="77777777" w:rsidR="004272BB" w:rsidRDefault="004272BB" w:rsidP="004272BB">
      <w:pPr>
        <w:spacing w:after="0"/>
        <w:ind w:firstLine="709"/>
        <w:jc w:val="both"/>
        <w:rPr>
          <w:rFonts w:ascii="Times New Roman" w:hAnsi="Times New Roman" w:cs="Times New Roman"/>
          <w:lang w:val="ru-RU"/>
        </w:rPr>
      </w:pPr>
      <w:r w:rsidRPr="004272BB">
        <w:rPr>
          <w:rFonts w:ascii="Times New Roman" w:hAnsi="Times New Roman" w:cs="Times New Roman"/>
        </w:rPr>
        <w:t>Модель – это упрощенная система, которая раскрывает отдельные части, характеристики оригинала. Естественно, что оригинал – это промышленный объект. Весь комплекс действий по созданию модели, ее исследованию и распространению результатов на оригинал с целью его совершенствования называется моделированием. По способу реализации модели подразделяются на материальные и мысленные.</w:t>
      </w:r>
    </w:p>
    <w:p w14:paraId="337B393B" w14:textId="77777777" w:rsidR="006E1819" w:rsidRPr="006E1819" w:rsidRDefault="006E1819" w:rsidP="004272BB">
      <w:pPr>
        <w:spacing w:after="0"/>
        <w:ind w:firstLine="709"/>
        <w:jc w:val="both"/>
        <w:rPr>
          <w:rFonts w:ascii="Times New Roman" w:hAnsi="Times New Roman" w:cs="Times New Roman"/>
          <w:lang w:val="ru-RU"/>
        </w:rPr>
      </w:pPr>
    </w:p>
    <w:p w14:paraId="4730DDDA" w14:textId="77777777" w:rsidR="004272BB" w:rsidRPr="006E1819" w:rsidRDefault="004272BB" w:rsidP="004272BB">
      <w:pPr>
        <w:pStyle w:val="2"/>
        <w:spacing w:before="0" w:after="0"/>
        <w:ind w:firstLine="709"/>
        <w:jc w:val="both"/>
        <w:rPr>
          <w:rFonts w:ascii="Times New Roman" w:hAnsi="Times New Roman" w:cs="Times New Roman"/>
          <w:b/>
          <w:bCs/>
          <w:color w:val="auto"/>
          <w:sz w:val="24"/>
          <w:szCs w:val="24"/>
        </w:rPr>
      </w:pPr>
      <w:r w:rsidRPr="006E1819">
        <w:rPr>
          <w:rFonts w:ascii="Times New Roman" w:hAnsi="Times New Roman" w:cs="Times New Roman"/>
          <w:b/>
          <w:bCs/>
          <w:color w:val="auto"/>
          <w:sz w:val="24"/>
          <w:szCs w:val="24"/>
        </w:rPr>
        <w:t>Материальная модель</w:t>
      </w:r>
    </w:p>
    <w:p w14:paraId="38BBE005" w14:textId="77777777" w:rsidR="004272BB" w:rsidRDefault="004272BB" w:rsidP="004272BB">
      <w:pPr>
        <w:spacing w:after="0"/>
        <w:ind w:firstLine="709"/>
        <w:jc w:val="both"/>
        <w:rPr>
          <w:rFonts w:ascii="Times New Roman" w:hAnsi="Times New Roman" w:cs="Times New Roman"/>
          <w:lang w:val="ru-RU"/>
        </w:rPr>
      </w:pPr>
      <w:r w:rsidRPr="004272BB">
        <w:rPr>
          <w:rFonts w:ascii="Times New Roman" w:hAnsi="Times New Roman" w:cs="Times New Roman"/>
        </w:rPr>
        <w:t xml:space="preserve">Материальная модель – материальный объект, подобный на оригинал с некоторым упрощением, выполненный в уменьшенном масштабе. Это самая распространенная модель в химическом машиностроении. Значительная часть промышленных агрегатов имеет большие габариты. Так, высота массообменных колонных аппаратов на нефтеперерабатывающих заводах достигает нескольких метров, а длина вращающихся </w:t>
      </w:r>
      <w:r w:rsidRPr="004272BB">
        <w:rPr>
          <w:rFonts w:ascii="Times New Roman" w:hAnsi="Times New Roman" w:cs="Times New Roman"/>
        </w:rPr>
        <w:lastRenderedPageBreak/>
        <w:t xml:space="preserve">печей цементного производства превышает 100 м. Естественно, что экспериментировать на таких агрегатах проблематично и приходится изготавливать их уменьшенные модели. Причем для полного изучения процесса может быть создано несколько установок. Например, одна предназначена для изучения гидродинамики, а вторая – эффективности </w:t>
      </w:r>
      <w:proofErr w:type="spellStart"/>
      <w:r w:rsidRPr="004272BB">
        <w:rPr>
          <w:rFonts w:ascii="Times New Roman" w:hAnsi="Times New Roman" w:cs="Times New Roman"/>
        </w:rPr>
        <w:t>массопередачи</w:t>
      </w:r>
      <w:proofErr w:type="spellEnd"/>
      <w:r w:rsidRPr="004272BB">
        <w:rPr>
          <w:rFonts w:ascii="Times New Roman" w:hAnsi="Times New Roman" w:cs="Times New Roman"/>
        </w:rPr>
        <w:t xml:space="preserve"> массообменного аппарата. На этих установках (моделях) исследуются технологические режимы, конструктивные элементы, и результаты испытаний переносятся затем на оригинал.</w:t>
      </w:r>
    </w:p>
    <w:p w14:paraId="3CC3C732" w14:textId="77777777" w:rsidR="004272BB" w:rsidRPr="004272BB" w:rsidRDefault="004272BB" w:rsidP="004272BB">
      <w:pPr>
        <w:spacing w:after="0"/>
        <w:ind w:firstLine="709"/>
        <w:jc w:val="both"/>
        <w:rPr>
          <w:rFonts w:ascii="Times New Roman" w:hAnsi="Times New Roman" w:cs="Times New Roman"/>
          <w:lang w:val="ru-RU"/>
        </w:rPr>
      </w:pPr>
    </w:p>
    <w:p w14:paraId="1A8DE1E8" w14:textId="77777777" w:rsidR="004272BB" w:rsidRPr="004272BB" w:rsidRDefault="004272BB" w:rsidP="004272BB">
      <w:pPr>
        <w:pStyle w:val="2"/>
        <w:spacing w:before="0" w:after="0"/>
        <w:ind w:firstLine="709"/>
        <w:jc w:val="both"/>
        <w:rPr>
          <w:rFonts w:ascii="Times New Roman" w:hAnsi="Times New Roman" w:cs="Times New Roman"/>
          <w:b/>
          <w:bCs/>
          <w:color w:val="auto"/>
          <w:sz w:val="24"/>
          <w:szCs w:val="24"/>
        </w:rPr>
      </w:pPr>
      <w:r w:rsidRPr="004272BB">
        <w:rPr>
          <w:rFonts w:ascii="Times New Roman" w:hAnsi="Times New Roman" w:cs="Times New Roman"/>
          <w:b/>
          <w:bCs/>
          <w:color w:val="auto"/>
          <w:sz w:val="24"/>
          <w:szCs w:val="24"/>
        </w:rPr>
        <w:t>Мысленная модель</w:t>
      </w:r>
    </w:p>
    <w:p w14:paraId="50203CB3" w14:textId="77777777" w:rsidR="004272BB" w:rsidRDefault="004272BB" w:rsidP="004272BB">
      <w:pPr>
        <w:spacing w:after="0"/>
        <w:ind w:firstLine="709"/>
        <w:jc w:val="both"/>
        <w:rPr>
          <w:rFonts w:ascii="Times New Roman" w:hAnsi="Times New Roman" w:cs="Times New Roman"/>
          <w:lang w:val="ru-RU"/>
        </w:rPr>
      </w:pPr>
      <w:r w:rsidRPr="004272BB">
        <w:rPr>
          <w:rFonts w:ascii="Times New Roman" w:hAnsi="Times New Roman" w:cs="Times New Roman"/>
        </w:rPr>
        <w:t>Мысленная модель – это мысленная схема оригинала, которая показывает его истинную сущность и принципиальные отличия. Мысленное моделирование всегда присутствует в материальном. Во-первых, оно предшествует материальному, так как нельзя создать материальную модель без ее предварительного осмысления. Во-вторых, без мысленной модели невозможно распространить результаты на оригинал. Понятие «мысленное моделирование» гораздо шире, чем материальное. По сути, вся наука представляет собой совокупность мысленных моделей.</w:t>
      </w:r>
    </w:p>
    <w:p w14:paraId="2D37A527" w14:textId="77777777" w:rsidR="004272BB" w:rsidRPr="004272BB" w:rsidRDefault="004272BB" w:rsidP="004272BB">
      <w:pPr>
        <w:spacing w:after="0"/>
        <w:ind w:firstLine="709"/>
        <w:jc w:val="both"/>
        <w:rPr>
          <w:rFonts w:ascii="Times New Roman" w:hAnsi="Times New Roman" w:cs="Times New Roman"/>
          <w:lang w:val="ru-RU"/>
        </w:rPr>
      </w:pPr>
    </w:p>
    <w:p w14:paraId="7FC57A70" w14:textId="77777777" w:rsidR="004272BB" w:rsidRPr="004272BB" w:rsidRDefault="004272BB" w:rsidP="004272BB">
      <w:pPr>
        <w:pStyle w:val="2"/>
        <w:spacing w:before="0" w:after="0"/>
        <w:ind w:firstLine="709"/>
        <w:jc w:val="both"/>
        <w:rPr>
          <w:rFonts w:ascii="Times New Roman" w:hAnsi="Times New Roman" w:cs="Times New Roman"/>
          <w:b/>
          <w:bCs/>
          <w:color w:val="auto"/>
          <w:sz w:val="24"/>
          <w:szCs w:val="24"/>
        </w:rPr>
      </w:pPr>
      <w:r w:rsidRPr="004272BB">
        <w:rPr>
          <w:rFonts w:ascii="Times New Roman" w:hAnsi="Times New Roman" w:cs="Times New Roman"/>
          <w:b/>
          <w:bCs/>
          <w:color w:val="auto"/>
          <w:sz w:val="24"/>
          <w:szCs w:val="24"/>
        </w:rPr>
        <w:t>Физическая модель</w:t>
      </w:r>
    </w:p>
    <w:p w14:paraId="55F70B9A" w14:textId="77777777" w:rsidR="004272BB" w:rsidRDefault="004272BB" w:rsidP="004272BB">
      <w:pPr>
        <w:spacing w:after="0"/>
        <w:ind w:firstLine="709"/>
        <w:jc w:val="both"/>
        <w:rPr>
          <w:rFonts w:ascii="Times New Roman" w:hAnsi="Times New Roman" w:cs="Times New Roman"/>
          <w:lang w:val="ru-RU"/>
        </w:rPr>
      </w:pPr>
      <w:r w:rsidRPr="004272BB">
        <w:rPr>
          <w:rFonts w:ascii="Times New Roman" w:hAnsi="Times New Roman" w:cs="Times New Roman"/>
        </w:rPr>
        <w:t>Как материальные, так и мысленные модели могут реализовываться в разных направлениях и в связи с этим разделяются на физические и математические. Физическая модель – совокупность физических образов, выраженная языком физики. Это модель атома Резерфорда, подобная на планетарную модель вселенной, модель бензольного кольца, модель бетонной смеси, как неньютоновской жидкости, одновременно обладающей свойствами вязкой жидкости (поршень) и упругого твердого тела (пружина). Такой же типичной можно считать и модель теплопередачи через разделительную стенку. Все это не реальные объекты, а именно физические модели, представленные в виде физических образов. По каким-то характеристикам, параметрам эти модели подобны на оригинал, что позволяет изучать соответствующие показатели на моделях и результаты исследований переносить на реальный объект. Главная особенность физических моделей заключается в том, что они базируются на принципе подобия.</w:t>
      </w:r>
    </w:p>
    <w:p w14:paraId="64139FF2" w14:textId="77777777" w:rsidR="004272BB" w:rsidRPr="004272BB" w:rsidRDefault="004272BB" w:rsidP="004272BB">
      <w:pPr>
        <w:spacing w:after="0"/>
        <w:ind w:firstLine="709"/>
        <w:jc w:val="both"/>
        <w:rPr>
          <w:rFonts w:ascii="Times New Roman" w:hAnsi="Times New Roman" w:cs="Times New Roman"/>
          <w:lang w:val="ru-RU"/>
        </w:rPr>
      </w:pPr>
    </w:p>
    <w:p w14:paraId="018508F6" w14:textId="77777777" w:rsidR="004272BB" w:rsidRPr="004272BB" w:rsidRDefault="004272BB" w:rsidP="004272BB">
      <w:pPr>
        <w:pStyle w:val="2"/>
        <w:spacing w:before="0" w:after="0"/>
        <w:ind w:firstLine="709"/>
        <w:jc w:val="both"/>
        <w:rPr>
          <w:rFonts w:ascii="Times New Roman" w:hAnsi="Times New Roman" w:cs="Times New Roman"/>
          <w:b/>
          <w:bCs/>
          <w:color w:val="auto"/>
          <w:sz w:val="24"/>
          <w:szCs w:val="24"/>
        </w:rPr>
      </w:pPr>
      <w:r w:rsidRPr="004272BB">
        <w:rPr>
          <w:rFonts w:ascii="Times New Roman" w:hAnsi="Times New Roman" w:cs="Times New Roman"/>
          <w:b/>
          <w:bCs/>
          <w:color w:val="auto"/>
          <w:sz w:val="24"/>
          <w:szCs w:val="24"/>
        </w:rPr>
        <w:t>Математическая модель</w:t>
      </w:r>
    </w:p>
    <w:p w14:paraId="67B57C10" w14:textId="77777777" w:rsidR="004272BB" w:rsidRPr="004272BB" w:rsidRDefault="004272BB" w:rsidP="004272BB">
      <w:pPr>
        <w:spacing w:after="0"/>
        <w:ind w:firstLine="709"/>
        <w:jc w:val="both"/>
        <w:rPr>
          <w:rFonts w:ascii="Times New Roman" w:hAnsi="Times New Roman" w:cs="Times New Roman"/>
        </w:rPr>
      </w:pPr>
      <w:r w:rsidRPr="004272BB">
        <w:rPr>
          <w:rFonts w:ascii="Times New Roman" w:hAnsi="Times New Roman" w:cs="Times New Roman"/>
        </w:rPr>
        <w:t>Второй разновидностью мысленной модели является математическая. Математическая модель – это описание процесса с помощью математических символов. Математическая модель может быть представлена в виде уравнений, систем уравнений, критериальных зависимостей и даже графиков и таблиц. Математическое моделирование, как и любое другое, – это также процесс, включающий четыре взаимосвязанных этапа: постановка задачи, составление математического описания объекта, выбор метода решения задачи и реализация его в форме моделирующей программы (алгоритма), проверка соответствия (адекватности) модели реальному объекту.</w:t>
      </w:r>
    </w:p>
    <w:p w14:paraId="38656295" w14:textId="77777777" w:rsidR="004272BB" w:rsidRPr="004272BB" w:rsidRDefault="004272BB" w:rsidP="004272BB">
      <w:pPr>
        <w:spacing w:after="0"/>
        <w:ind w:firstLine="709"/>
        <w:jc w:val="both"/>
        <w:rPr>
          <w:rFonts w:ascii="Times New Roman" w:hAnsi="Times New Roman" w:cs="Times New Roman"/>
        </w:rPr>
      </w:pPr>
      <w:r w:rsidRPr="004272BB">
        <w:rPr>
          <w:rFonts w:ascii="Times New Roman" w:hAnsi="Times New Roman" w:cs="Times New Roman"/>
        </w:rPr>
        <w:t xml:space="preserve">Перед началом моделирования и в процессе проведения необходимо оценивать его целесообразность. Оно должно удовлетворять двум требованиям: экономичности и </w:t>
      </w:r>
      <w:proofErr w:type="spellStart"/>
      <w:r w:rsidRPr="004272BB">
        <w:rPr>
          <w:rFonts w:ascii="Times New Roman" w:hAnsi="Times New Roman" w:cs="Times New Roman"/>
        </w:rPr>
        <w:t>традуктивности</w:t>
      </w:r>
      <w:proofErr w:type="spellEnd"/>
      <w:r w:rsidRPr="004272BB">
        <w:rPr>
          <w:rFonts w:ascii="Times New Roman" w:hAnsi="Times New Roman" w:cs="Times New Roman"/>
        </w:rPr>
        <w:t xml:space="preserve"> (перенесение, перевод).</w:t>
      </w:r>
    </w:p>
    <w:p w14:paraId="2483BB3B" w14:textId="77777777" w:rsidR="004272BB" w:rsidRPr="004272BB" w:rsidRDefault="004272BB" w:rsidP="004272BB">
      <w:pPr>
        <w:spacing w:after="0"/>
        <w:ind w:firstLine="709"/>
        <w:jc w:val="both"/>
        <w:rPr>
          <w:rFonts w:ascii="Times New Roman" w:hAnsi="Times New Roman" w:cs="Times New Roman"/>
        </w:rPr>
      </w:pPr>
      <w:r w:rsidRPr="004272BB">
        <w:rPr>
          <w:rFonts w:ascii="Times New Roman" w:hAnsi="Times New Roman" w:cs="Times New Roman"/>
        </w:rPr>
        <w:t xml:space="preserve">Процесс математического моделирования, на первый взгляд, кажется наиболее простым, не требующим больших материальных затрат. Основные атрибуты – это лист </w:t>
      </w:r>
      <w:r w:rsidRPr="004272BB">
        <w:rPr>
          <w:rFonts w:ascii="Times New Roman" w:hAnsi="Times New Roman" w:cs="Times New Roman"/>
        </w:rPr>
        <w:lastRenderedPageBreak/>
        <w:t>бумаги, ручка, компьютер и хорошая математическая подготовка. В отличие от создания материальных моделей нет необходимости приобретения материалов, комплектующих изделий, контрольно-измерительных приборов, проведения монтажа экспериментальной установки. Но это кажущаяся простота. За ней скрывается ряд подводных камней и трудно преодолимых препятствий.</w:t>
      </w:r>
    </w:p>
    <w:p w14:paraId="6CB29CC0" w14:textId="77777777" w:rsidR="004272BB" w:rsidRPr="004272BB" w:rsidRDefault="004272BB" w:rsidP="004272BB">
      <w:pPr>
        <w:spacing w:after="0"/>
        <w:ind w:firstLine="709"/>
        <w:jc w:val="both"/>
        <w:rPr>
          <w:rFonts w:ascii="Times New Roman" w:hAnsi="Times New Roman" w:cs="Times New Roman"/>
        </w:rPr>
      </w:pPr>
      <w:r w:rsidRPr="004272BB">
        <w:rPr>
          <w:rFonts w:ascii="Times New Roman" w:hAnsi="Times New Roman" w:cs="Times New Roman"/>
        </w:rPr>
        <w:t>Первая трудность заключается в том, что исследователь, кроме хорошего владения математическим аппаратом, должен глубоко понимать и чувствовать те физико-химические процессы, которые реализуются в технологических аппаратах. Они зачастую настолько сложны и взаимосвязаны, что не поддаются математическому моделированию. Приходится разделять их на элементарные процессы и составлять математические модели для каждого в отдельности.</w:t>
      </w:r>
    </w:p>
    <w:p w14:paraId="1B34552F" w14:textId="77777777" w:rsidR="004272BB" w:rsidRPr="004272BB" w:rsidRDefault="004272BB" w:rsidP="004272BB">
      <w:pPr>
        <w:spacing w:after="0"/>
        <w:ind w:firstLine="709"/>
        <w:jc w:val="both"/>
        <w:rPr>
          <w:rFonts w:ascii="Times New Roman" w:hAnsi="Times New Roman" w:cs="Times New Roman"/>
        </w:rPr>
      </w:pPr>
      <w:r w:rsidRPr="004272BB">
        <w:rPr>
          <w:rFonts w:ascii="Times New Roman" w:hAnsi="Times New Roman" w:cs="Times New Roman"/>
        </w:rPr>
        <w:t>Приступая к созданию математической модели, исследователь уже заранее должен предполагать и прогнозировать пути решения задачи. С появлением мощных компьютеров и соответствующих пакетов прикладных программ эта проблема несколько упрощается. Но из-за сложности химико-технологических процессов и на этапе физического моделирования, и при составлении математической модели приходится прибегать к идеализациям и упрощениям. Важен правильный выбор начальных и граничных условий. Математическая модель должна быть адекватной оригиналу.</w:t>
      </w:r>
    </w:p>
    <w:p w14:paraId="41B4A10C" w14:textId="77777777" w:rsidR="004272BB" w:rsidRPr="004272BB" w:rsidRDefault="004272BB" w:rsidP="004272BB">
      <w:pPr>
        <w:spacing w:after="0"/>
        <w:ind w:firstLine="709"/>
        <w:jc w:val="both"/>
        <w:rPr>
          <w:rFonts w:ascii="Times New Roman" w:hAnsi="Times New Roman" w:cs="Times New Roman"/>
        </w:rPr>
      </w:pPr>
      <w:r w:rsidRPr="004272BB">
        <w:rPr>
          <w:rFonts w:ascii="Times New Roman" w:hAnsi="Times New Roman" w:cs="Times New Roman"/>
        </w:rPr>
        <w:t>Начиная работу по составлению математической модели, исследователь должен представлять весь этот комплекс проблем и искать из него выход. Иногда проще создать материальную модель и затем её исследовать. Но математическое моделирование привлекает своей простотой и эффективностью. Оно обеспечивает многовариантность исследования параметров процесса, меньшую чувствительность к масштабному переходу, высокую достоверность и адекватность результатов. Это говорит о его преимуществах и необходимости заниматься им.</w:t>
      </w:r>
    </w:p>
    <w:p w14:paraId="2A4938F8" w14:textId="77777777" w:rsidR="004272BB" w:rsidRPr="006E1819" w:rsidRDefault="004272BB" w:rsidP="006E1819">
      <w:pPr>
        <w:spacing w:after="0"/>
        <w:ind w:firstLine="709"/>
        <w:jc w:val="both"/>
        <w:rPr>
          <w:rFonts w:ascii="Times New Roman" w:hAnsi="Times New Roman" w:cs="Times New Roman"/>
          <w:b/>
          <w:bCs/>
          <w:lang w:val="ru-RU"/>
        </w:rPr>
      </w:pPr>
    </w:p>
    <w:p w14:paraId="1669993A" w14:textId="2A772BDF" w:rsidR="006E1819" w:rsidRPr="006E1819" w:rsidRDefault="006E1819" w:rsidP="006E1819">
      <w:pPr>
        <w:spacing w:after="0"/>
        <w:ind w:firstLine="709"/>
        <w:jc w:val="both"/>
        <w:rPr>
          <w:rFonts w:ascii="Times New Roman" w:hAnsi="Times New Roman" w:cs="Times New Roman"/>
          <w:b/>
          <w:bCs/>
          <w:lang w:val="ru-RU"/>
        </w:rPr>
      </w:pPr>
      <w:r w:rsidRPr="006E1819">
        <w:rPr>
          <w:rFonts w:ascii="Times New Roman" w:hAnsi="Times New Roman" w:cs="Times New Roman"/>
          <w:b/>
          <w:bCs/>
        </w:rPr>
        <w:t>Контрольные вопросы</w:t>
      </w:r>
    </w:p>
    <w:p w14:paraId="461045BC" w14:textId="633D93C4" w:rsidR="006E1819" w:rsidRPr="006E1819" w:rsidRDefault="006E1819" w:rsidP="006E1819">
      <w:pPr>
        <w:pStyle w:val="a7"/>
        <w:numPr>
          <w:ilvl w:val="0"/>
          <w:numId w:val="2"/>
        </w:numPr>
        <w:spacing w:after="0"/>
        <w:ind w:left="0" w:firstLine="709"/>
        <w:jc w:val="both"/>
        <w:rPr>
          <w:rFonts w:ascii="Times New Roman" w:hAnsi="Times New Roman" w:cs="Times New Roman"/>
        </w:rPr>
      </w:pPr>
      <w:r w:rsidRPr="006E1819">
        <w:rPr>
          <w:rFonts w:ascii="Times New Roman" w:hAnsi="Times New Roman" w:cs="Times New Roman"/>
        </w:rPr>
        <w:t>Дайте определение термину «модель» и объясните, что такое моделирование.</w:t>
      </w:r>
    </w:p>
    <w:p w14:paraId="795011D0" w14:textId="188AF84F" w:rsidR="006E1819" w:rsidRPr="006E1819" w:rsidRDefault="006E1819" w:rsidP="006E1819">
      <w:pPr>
        <w:pStyle w:val="a7"/>
        <w:numPr>
          <w:ilvl w:val="0"/>
          <w:numId w:val="2"/>
        </w:numPr>
        <w:spacing w:after="0"/>
        <w:ind w:left="0" w:firstLine="709"/>
        <w:jc w:val="both"/>
        <w:rPr>
          <w:rFonts w:ascii="Times New Roman" w:hAnsi="Times New Roman" w:cs="Times New Roman"/>
        </w:rPr>
      </w:pPr>
      <w:r w:rsidRPr="006E1819">
        <w:rPr>
          <w:rFonts w:ascii="Times New Roman" w:hAnsi="Times New Roman" w:cs="Times New Roman"/>
        </w:rPr>
        <w:t>Почему проведение экспериментов на промышленных установках в химической и строительной промышленности затруднено?</w:t>
      </w:r>
    </w:p>
    <w:p w14:paraId="0FC85492" w14:textId="12B51F78" w:rsidR="006E1819" w:rsidRPr="006E1819" w:rsidRDefault="006E1819" w:rsidP="006E1819">
      <w:pPr>
        <w:pStyle w:val="a7"/>
        <w:numPr>
          <w:ilvl w:val="0"/>
          <w:numId w:val="2"/>
        </w:numPr>
        <w:spacing w:after="0"/>
        <w:ind w:left="0" w:firstLine="709"/>
        <w:jc w:val="both"/>
        <w:rPr>
          <w:rFonts w:ascii="Times New Roman" w:hAnsi="Times New Roman" w:cs="Times New Roman"/>
        </w:rPr>
      </w:pPr>
      <w:r w:rsidRPr="006E1819">
        <w:rPr>
          <w:rFonts w:ascii="Times New Roman" w:hAnsi="Times New Roman" w:cs="Times New Roman"/>
        </w:rPr>
        <w:t>Что такое материальная модель и приведите примеры её применения.</w:t>
      </w:r>
    </w:p>
    <w:p w14:paraId="13613032" w14:textId="23EF9A73" w:rsidR="006E1819" w:rsidRPr="006E1819" w:rsidRDefault="006E1819" w:rsidP="006E1819">
      <w:pPr>
        <w:pStyle w:val="a7"/>
        <w:numPr>
          <w:ilvl w:val="0"/>
          <w:numId w:val="2"/>
        </w:numPr>
        <w:spacing w:after="0"/>
        <w:ind w:left="0" w:firstLine="709"/>
        <w:jc w:val="both"/>
        <w:rPr>
          <w:rFonts w:ascii="Times New Roman" w:hAnsi="Times New Roman" w:cs="Times New Roman"/>
        </w:rPr>
      </w:pPr>
      <w:r w:rsidRPr="006E1819">
        <w:rPr>
          <w:rFonts w:ascii="Times New Roman" w:hAnsi="Times New Roman" w:cs="Times New Roman"/>
        </w:rPr>
        <w:t>В чём заключается отличие мысленной модели от материальной?</w:t>
      </w:r>
    </w:p>
    <w:p w14:paraId="1282A8C3" w14:textId="1CA61AC0" w:rsidR="006E1819" w:rsidRPr="006E1819" w:rsidRDefault="006E1819" w:rsidP="006E1819">
      <w:pPr>
        <w:pStyle w:val="a7"/>
        <w:numPr>
          <w:ilvl w:val="0"/>
          <w:numId w:val="2"/>
        </w:numPr>
        <w:spacing w:after="0"/>
        <w:ind w:left="0" w:firstLine="709"/>
        <w:jc w:val="both"/>
        <w:rPr>
          <w:rFonts w:ascii="Times New Roman" w:hAnsi="Times New Roman" w:cs="Times New Roman"/>
        </w:rPr>
      </w:pPr>
      <w:r w:rsidRPr="006E1819">
        <w:rPr>
          <w:rFonts w:ascii="Times New Roman" w:hAnsi="Times New Roman" w:cs="Times New Roman"/>
        </w:rPr>
        <w:t>Какие типы моделей выделяют по способу реализации?</w:t>
      </w:r>
    </w:p>
    <w:p w14:paraId="3990F5F7" w14:textId="231F94AB" w:rsidR="006E1819" w:rsidRPr="006E1819" w:rsidRDefault="006E1819" w:rsidP="006E1819">
      <w:pPr>
        <w:pStyle w:val="a7"/>
        <w:numPr>
          <w:ilvl w:val="0"/>
          <w:numId w:val="2"/>
        </w:numPr>
        <w:spacing w:after="0"/>
        <w:ind w:left="0" w:firstLine="709"/>
        <w:jc w:val="both"/>
        <w:rPr>
          <w:rFonts w:ascii="Times New Roman" w:hAnsi="Times New Roman" w:cs="Times New Roman"/>
        </w:rPr>
      </w:pPr>
      <w:r w:rsidRPr="006E1819">
        <w:rPr>
          <w:rFonts w:ascii="Times New Roman" w:hAnsi="Times New Roman" w:cs="Times New Roman"/>
        </w:rPr>
        <w:t>Что представляет собой физическая модель и на каком принципе она основана?</w:t>
      </w:r>
    </w:p>
    <w:p w14:paraId="0938D642" w14:textId="6B765137" w:rsidR="006E1819" w:rsidRPr="006E1819" w:rsidRDefault="006E1819" w:rsidP="006E1819">
      <w:pPr>
        <w:pStyle w:val="a7"/>
        <w:numPr>
          <w:ilvl w:val="0"/>
          <w:numId w:val="2"/>
        </w:numPr>
        <w:spacing w:after="0"/>
        <w:ind w:left="0" w:firstLine="709"/>
        <w:jc w:val="both"/>
        <w:rPr>
          <w:rFonts w:ascii="Times New Roman" w:hAnsi="Times New Roman" w:cs="Times New Roman"/>
        </w:rPr>
      </w:pPr>
      <w:r w:rsidRPr="006E1819">
        <w:rPr>
          <w:rFonts w:ascii="Times New Roman" w:hAnsi="Times New Roman" w:cs="Times New Roman"/>
        </w:rPr>
        <w:t>Перечислите основные этапы математического моделирования.</w:t>
      </w:r>
    </w:p>
    <w:p w14:paraId="64804710" w14:textId="6F703D81" w:rsidR="006E1819" w:rsidRPr="006E1819" w:rsidRDefault="006E1819" w:rsidP="006E1819">
      <w:pPr>
        <w:pStyle w:val="a7"/>
        <w:numPr>
          <w:ilvl w:val="0"/>
          <w:numId w:val="2"/>
        </w:numPr>
        <w:spacing w:after="0"/>
        <w:ind w:left="0" w:firstLine="709"/>
        <w:jc w:val="both"/>
        <w:rPr>
          <w:rFonts w:ascii="Times New Roman" w:hAnsi="Times New Roman" w:cs="Times New Roman"/>
        </w:rPr>
      </w:pPr>
      <w:r w:rsidRPr="006E1819">
        <w:rPr>
          <w:rFonts w:ascii="Times New Roman" w:hAnsi="Times New Roman" w:cs="Times New Roman"/>
        </w:rPr>
        <w:t>Какие преимущества имеет математическое моделирование по сравнению с другими видами моделирования?</w:t>
      </w:r>
    </w:p>
    <w:p w14:paraId="175146D3" w14:textId="77777777" w:rsidR="006E1819" w:rsidRPr="006E1819" w:rsidRDefault="006E1819" w:rsidP="004272BB">
      <w:pPr>
        <w:spacing w:after="0"/>
        <w:ind w:firstLine="709"/>
        <w:rPr>
          <w:b/>
          <w:bCs/>
        </w:rPr>
      </w:pPr>
    </w:p>
    <w:sectPr w:rsidR="006E1819" w:rsidRPr="006E1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03ADE"/>
    <w:multiLevelType w:val="hybridMultilevel"/>
    <w:tmpl w:val="3E7C6DD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15:restartNumberingAfterBreak="0">
    <w:nsid w:val="7C1913E3"/>
    <w:multiLevelType w:val="hybridMultilevel"/>
    <w:tmpl w:val="4308EB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C8"/>
    <w:rsid w:val="004272BB"/>
    <w:rsid w:val="00490D65"/>
    <w:rsid w:val="006E1819"/>
    <w:rsid w:val="00DC26EA"/>
    <w:rsid w:val="00EB57C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7DD3"/>
  <w15:chartTrackingRefBased/>
  <w15:docId w15:val="{AE415C53-4F70-46E7-8858-451B4ED1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B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B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B57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B57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B57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B57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57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57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57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7C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B57C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B57C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B57C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B57C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B57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57C8"/>
    <w:rPr>
      <w:rFonts w:eastAsiaTheme="majorEastAsia" w:cstheme="majorBidi"/>
      <w:color w:val="595959" w:themeColor="text1" w:themeTint="A6"/>
    </w:rPr>
  </w:style>
  <w:style w:type="character" w:customStyle="1" w:styleId="80">
    <w:name w:val="Заголовок 8 Знак"/>
    <w:basedOn w:val="a0"/>
    <w:link w:val="8"/>
    <w:uiPriority w:val="9"/>
    <w:semiHidden/>
    <w:rsid w:val="00EB57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57C8"/>
    <w:rPr>
      <w:rFonts w:eastAsiaTheme="majorEastAsia" w:cstheme="majorBidi"/>
      <w:color w:val="272727" w:themeColor="text1" w:themeTint="D8"/>
    </w:rPr>
  </w:style>
  <w:style w:type="paragraph" w:styleId="a3">
    <w:name w:val="Title"/>
    <w:basedOn w:val="a"/>
    <w:next w:val="a"/>
    <w:link w:val="a4"/>
    <w:uiPriority w:val="10"/>
    <w:qFormat/>
    <w:rsid w:val="00EB5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5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7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57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57C8"/>
    <w:pPr>
      <w:spacing w:before="160"/>
      <w:jc w:val="center"/>
    </w:pPr>
    <w:rPr>
      <w:i/>
      <w:iCs/>
      <w:color w:val="404040" w:themeColor="text1" w:themeTint="BF"/>
    </w:rPr>
  </w:style>
  <w:style w:type="character" w:customStyle="1" w:styleId="22">
    <w:name w:val="Цитата 2 Знак"/>
    <w:basedOn w:val="a0"/>
    <w:link w:val="21"/>
    <w:uiPriority w:val="29"/>
    <w:rsid w:val="00EB57C8"/>
    <w:rPr>
      <w:i/>
      <w:iCs/>
      <w:color w:val="404040" w:themeColor="text1" w:themeTint="BF"/>
    </w:rPr>
  </w:style>
  <w:style w:type="paragraph" w:styleId="a7">
    <w:name w:val="List Paragraph"/>
    <w:basedOn w:val="a"/>
    <w:uiPriority w:val="34"/>
    <w:qFormat/>
    <w:rsid w:val="00EB57C8"/>
    <w:pPr>
      <w:ind w:left="720"/>
      <w:contextualSpacing/>
    </w:pPr>
  </w:style>
  <w:style w:type="character" w:styleId="a8">
    <w:name w:val="Intense Emphasis"/>
    <w:basedOn w:val="a0"/>
    <w:uiPriority w:val="21"/>
    <w:qFormat/>
    <w:rsid w:val="00EB57C8"/>
    <w:rPr>
      <w:i/>
      <w:iCs/>
      <w:color w:val="0F4761" w:themeColor="accent1" w:themeShade="BF"/>
    </w:rPr>
  </w:style>
  <w:style w:type="paragraph" w:styleId="a9">
    <w:name w:val="Intense Quote"/>
    <w:basedOn w:val="a"/>
    <w:next w:val="a"/>
    <w:link w:val="aa"/>
    <w:uiPriority w:val="30"/>
    <w:qFormat/>
    <w:rsid w:val="00EB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B57C8"/>
    <w:rPr>
      <w:i/>
      <w:iCs/>
      <w:color w:val="0F4761" w:themeColor="accent1" w:themeShade="BF"/>
    </w:rPr>
  </w:style>
  <w:style w:type="character" w:styleId="ab">
    <w:name w:val="Intense Reference"/>
    <w:basedOn w:val="a0"/>
    <w:uiPriority w:val="32"/>
    <w:qFormat/>
    <w:rsid w:val="00EB5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Nurdaulet Kalassov</dc:creator>
  <cp:keywords/>
  <dc:description/>
  <cp:lastModifiedBy>Nurdaulet kalasov</cp:lastModifiedBy>
  <cp:revision>4</cp:revision>
  <dcterms:created xsi:type="dcterms:W3CDTF">2025-08-11T06:26:00Z</dcterms:created>
  <dcterms:modified xsi:type="dcterms:W3CDTF">2025-09-14T09:32:00Z</dcterms:modified>
</cp:coreProperties>
</file>